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7"/>
        <w:gridCol w:w="2084"/>
        <w:gridCol w:w="2235"/>
      </w:tblGrid>
      <w:tr w:rsidR="006D0A8E">
        <w:trPr>
          <w:cantSplit/>
          <w:trHeight w:val="56"/>
        </w:trPr>
        <w:tc>
          <w:tcPr>
            <w:tcW w:w="4537" w:type="dxa"/>
            <w:vMerge w:val="restart"/>
          </w:tcPr>
          <w:p w:rsidR="006D0A8E" w:rsidRPr="00031C7E" w:rsidRDefault="006D0A8E" w:rsidP="00A53E14">
            <w:pPr>
              <w:pStyle w:val="1"/>
              <w:jc w:val="center"/>
              <w:rPr>
                <w:rFonts w:asciiTheme="majorHAnsi" w:hAnsiTheme="majorHAnsi"/>
                <w:b/>
                <w:sz w:val="32"/>
              </w:rPr>
            </w:pPr>
            <w:r w:rsidRPr="009B65CC">
              <w:rPr>
                <w:rFonts w:asciiTheme="majorHAnsi" w:hAnsiTheme="majorHAnsi"/>
                <w:b/>
                <w:sz w:val="34"/>
              </w:rPr>
              <w:t xml:space="preserve">Лабораторная работа № </w:t>
            </w:r>
            <w:r w:rsidRPr="00031C7E">
              <w:rPr>
                <w:rFonts w:asciiTheme="majorHAnsi" w:hAnsiTheme="majorHAnsi"/>
                <w:b/>
                <w:sz w:val="34"/>
              </w:rPr>
              <w:t>1</w:t>
            </w:r>
          </w:p>
          <w:p w:rsidR="006D0A8E" w:rsidRPr="009B65CC" w:rsidRDefault="00031C7E" w:rsidP="00A53E1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6"/>
              </w:rPr>
              <w:t>По вычислительн</w:t>
            </w:r>
            <w:r w:rsidR="006D0A8E" w:rsidRPr="009B65CC">
              <w:rPr>
                <w:rFonts w:asciiTheme="majorHAnsi" w:hAnsiTheme="majorHAnsi"/>
                <w:b/>
                <w:sz w:val="26"/>
              </w:rPr>
              <w:t>ой математике</w:t>
            </w:r>
          </w:p>
          <w:p w:rsidR="006D0A8E" w:rsidRPr="009B65CC" w:rsidRDefault="006D0A8E" w:rsidP="00031C7E">
            <w:pPr>
              <w:jc w:val="center"/>
              <w:rPr>
                <w:rFonts w:asciiTheme="majorHAnsi" w:hAnsiTheme="majorHAnsi"/>
              </w:rPr>
            </w:pPr>
            <w:r w:rsidRPr="009B65CC">
              <w:rPr>
                <w:rFonts w:asciiTheme="majorHAnsi" w:hAnsiTheme="majorHAnsi"/>
              </w:rPr>
              <w:t>«</w:t>
            </w:r>
            <w:r w:rsidR="00031C7E">
              <w:rPr>
                <w:rFonts w:asciiTheme="majorHAnsi" w:hAnsiTheme="majorHAnsi"/>
                <w:sz w:val="26"/>
              </w:rPr>
              <w:t>Вычисление определенного интеграла</w:t>
            </w:r>
            <w:r w:rsidRPr="009B65CC">
              <w:rPr>
                <w:rFonts w:asciiTheme="majorHAnsi" w:hAnsiTheme="majorHAnsi"/>
              </w:rPr>
              <w:t>»</w:t>
            </w:r>
          </w:p>
        </w:tc>
        <w:tc>
          <w:tcPr>
            <w:tcW w:w="2084" w:type="dxa"/>
          </w:tcPr>
          <w:p w:rsidR="006D0A8E" w:rsidRDefault="006D0A8E" w:rsidP="00A53E14">
            <w:r>
              <w:t>Студент</w:t>
            </w:r>
          </w:p>
        </w:tc>
        <w:tc>
          <w:tcPr>
            <w:tcW w:w="2235" w:type="dxa"/>
          </w:tcPr>
          <w:p w:rsidR="006D0A8E" w:rsidRPr="009B65CC" w:rsidRDefault="009B65CC" w:rsidP="006D0A8E">
            <w:pPr>
              <w:jc w:val="center"/>
            </w:pPr>
            <w:r>
              <w:t>Муха А. В.</w:t>
            </w:r>
          </w:p>
        </w:tc>
      </w:tr>
      <w:tr w:rsidR="006D0A8E">
        <w:trPr>
          <w:cantSplit/>
          <w:trHeight w:val="56"/>
        </w:trPr>
        <w:tc>
          <w:tcPr>
            <w:tcW w:w="4537" w:type="dxa"/>
            <w:vMerge/>
          </w:tcPr>
          <w:p w:rsidR="006D0A8E" w:rsidRDefault="006D0A8E" w:rsidP="00A53E14"/>
        </w:tc>
        <w:tc>
          <w:tcPr>
            <w:tcW w:w="2084" w:type="dxa"/>
          </w:tcPr>
          <w:p w:rsidR="006D0A8E" w:rsidRDefault="006D0A8E" w:rsidP="00A53E14">
            <w:r>
              <w:t>Группа</w:t>
            </w:r>
          </w:p>
        </w:tc>
        <w:tc>
          <w:tcPr>
            <w:tcW w:w="2235" w:type="dxa"/>
          </w:tcPr>
          <w:p w:rsidR="006D0A8E" w:rsidRPr="00C90431" w:rsidRDefault="006D0A8E" w:rsidP="00A53E14">
            <w:pPr>
              <w:jc w:val="center"/>
            </w:pPr>
            <w:r>
              <w:t>ИВТ-262</w:t>
            </w:r>
          </w:p>
        </w:tc>
      </w:tr>
      <w:tr w:rsidR="006D0A8E">
        <w:trPr>
          <w:cantSplit/>
          <w:trHeight w:val="56"/>
        </w:trPr>
        <w:tc>
          <w:tcPr>
            <w:tcW w:w="4537" w:type="dxa"/>
            <w:vMerge/>
          </w:tcPr>
          <w:p w:rsidR="006D0A8E" w:rsidRDefault="006D0A8E" w:rsidP="00A53E14"/>
        </w:tc>
        <w:tc>
          <w:tcPr>
            <w:tcW w:w="2084" w:type="dxa"/>
          </w:tcPr>
          <w:p w:rsidR="006D0A8E" w:rsidRDefault="006D0A8E" w:rsidP="00A53E14">
            <w:r>
              <w:t>Дата выполнения</w:t>
            </w:r>
          </w:p>
        </w:tc>
        <w:tc>
          <w:tcPr>
            <w:tcW w:w="2235" w:type="dxa"/>
          </w:tcPr>
          <w:p w:rsidR="006D0A8E" w:rsidRPr="009B65CC" w:rsidRDefault="006D0A8E" w:rsidP="00A53E14">
            <w:pPr>
              <w:jc w:val="center"/>
            </w:pPr>
          </w:p>
        </w:tc>
      </w:tr>
      <w:tr w:rsidR="006D0A8E">
        <w:trPr>
          <w:cantSplit/>
          <w:trHeight w:val="56"/>
        </w:trPr>
        <w:tc>
          <w:tcPr>
            <w:tcW w:w="4537" w:type="dxa"/>
            <w:vMerge/>
          </w:tcPr>
          <w:p w:rsidR="006D0A8E" w:rsidRDefault="006D0A8E" w:rsidP="00A53E14"/>
        </w:tc>
        <w:tc>
          <w:tcPr>
            <w:tcW w:w="2084" w:type="dxa"/>
          </w:tcPr>
          <w:p w:rsidR="006D0A8E" w:rsidRDefault="006D0A8E" w:rsidP="00A53E14">
            <w:r>
              <w:t>Оценка</w:t>
            </w:r>
          </w:p>
        </w:tc>
        <w:tc>
          <w:tcPr>
            <w:tcW w:w="2235" w:type="dxa"/>
          </w:tcPr>
          <w:p w:rsidR="006D0A8E" w:rsidRDefault="006D0A8E" w:rsidP="00A53E14"/>
        </w:tc>
      </w:tr>
      <w:tr w:rsidR="006D0A8E" w:rsidTr="009B65CC">
        <w:trPr>
          <w:cantSplit/>
          <w:trHeight w:val="545"/>
        </w:trPr>
        <w:tc>
          <w:tcPr>
            <w:tcW w:w="4537" w:type="dxa"/>
            <w:vMerge/>
          </w:tcPr>
          <w:p w:rsidR="006D0A8E" w:rsidRDefault="006D0A8E" w:rsidP="00A53E14"/>
        </w:tc>
        <w:tc>
          <w:tcPr>
            <w:tcW w:w="2084" w:type="dxa"/>
          </w:tcPr>
          <w:p w:rsidR="006D0A8E" w:rsidRDefault="006D0A8E" w:rsidP="00A53E14">
            <w:r>
              <w:t>Преподаватель</w:t>
            </w:r>
          </w:p>
        </w:tc>
        <w:tc>
          <w:tcPr>
            <w:tcW w:w="2235" w:type="dxa"/>
          </w:tcPr>
          <w:p w:rsidR="006D0A8E" w:rsidRPr="00BB36F6" w:rsidRDefault="009B65CC" w:rsidP="00A53E14">
            <w:r>
              <w:t xml:space="preserve">Скворцов </w:t>
            </w:r>
            <w:r w:rsidR="00BB36F6">
              <w:t>М.</w:t>
            </w:r>
            <w:r>
              <w:t>И.</w:t>
            </w:r>
          </w:p>
        </w:tc>
      </w:tr>
    </w:tbl>
    <w:p w:rsidR="006D0A8E" w:rsidRPr="009B65CC" w:rsidRDefault="006D0A8E" w:rsidP="006D0A8E">
      <w:pPr>
        <w:tabs>
          <w:tab w:val="left" w:pos="3840"/>
        </w:tabs>
      </w:pPr>
    </w:p>
    <w:p w:rsidR="00DA5188" w:rsidRDefault="00DA5188" w:rsidP="006D0A8E">
      <w:pPr>
        <w:tabs>
          <w:tab w:val="left" w:pos="3840"/>
        </w:tabs>
        <w:rPr>
          <w:sz w:val="40"/>
          <w:szCs w:val="40"/>
        </w:rPr>
      </w:pPr>
    </w:p>
    <w:p w:rsidR="006D0A8E" w:rsidRPr="00DA5188" w:rsidRDefault="00DA5188" w:rsidP="00DA5188">
      <w:pPr>
        <w:pStyle w:val="a9"/>
        <w:numPr>
          <w:ilvl w:val="0"/>
          <w:numId w:val="2"/>
        </w:num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  <w:r w:rsidRPr="00DA5188">
        <w:rPr>
          <w:rFonts w:asciiTheme="majorHAnsi" w:hAnsiTheme="majorHAnsi"/>
          <w:b/>
          <w:sz w:val="40"/>
          <w:szCs w:val="40"/>
        </w:rPr>
        <w:t>Постановка</w:t>
      </w:r>
      <w:r w:rsidR="006D0A8E" w:rsidRPr="00DA5188">
        <w:rPr>
          <w:rFonts w:asciiTheme="majorHAnsi" w:hAnsiTheme="majorHAnsi"/>
          <w:b/>
          <w:sz w:val="40"/>
          <w:szCs w:val="40"/>
        </w:rPr>
        <w:t xml:space="preserve"> задачи</w:t>
      </w:r>
    </w:p>
    <w:p w:rsidR="006D0A8E" w:rsidRPr="006D0A8E" w:rsidRDefault="006D0A8E" w:rsidP="006D0A8E">
      <w:pPr>
        <w:tabs>
          <w:tab w:val="left" w:pos="3840"/>
        </w:tabs>
      </w:pPr>
    </w:p>
    <w:p w:rsidR="00031C7E" w:rsidRPr="001B165A" w:rsidRDefault="001B165A" w:rsidP="006D0A8E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>Вычисление определённого интеграла с заданной погрешностью</w:t>
      </w:r>
    </w:p>
    <w:p w:rsidR="00031C7E" w:rsidRPr="00031C7E" w:rsidRDefault="006D0A8E">
      <w:pPr>
        <w:rPr>
          <w:i/>
          <w:sz w:val="36"/>
          <w:szCs w:val="36"/>
          <w:lang w:val="en-US"/>
        </w:rPr>
      </w:pPr>
      <w:r w:rsidRPr="00BB36F6">
        <w:rPr>
          <w:sz w:val="28"/>
          <w:szCs w:val="28"/>
        </w:rPr>
        <w:t xml:space="preserve">   </w:t>
      </w:r>
      <w:r w:rsidR="00BB36F6" w:rsidRPr="00BB36F6">
        <w:rPr>
          <w:sz w:val="28"/>
          <w:szCs w:val="28"/>
        </w:rPr>
        <w:tab/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1+tgx</m:t>
            </m:r>
          </m:den>
        </m:f>
      </m:oMath>
    </w:p>
    <w:p w:rsidR="00BB36F6" w:rsidRDefault="001B6888" w:rsidP="00BB36F6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       На интервале [</w:t>
      </w:r>
      <w:r w:rsidR="00031C7E">
        <w:rPr>
          <w:sz w:val="28"/>
          <w:szCs w:val="28"/>
          <w:lang w:val="en-US"/>
        </w:rPr>
        <w:t>0</w:t>
      </w:r>
      <w:r w:rsidR="00BB36F6" w:rsidRPr="00BB36F6">
        <w:rPr>
          <w:sz w:val="28"/>
          <w:szCs w:val="28"/>
        </w:rPr>
        <w:t>,</w:t>
      </w:r>
      <w:r w:rsidR="00031C7E">
        <w:rPr>
          <w:sz w:val="28"/>
          <w:szCs w:val="28"/>
          <w:lang w:val="en-US"/>
        </w:rPr>
        <w:t xml:space="preserve"> </w:t>
      </w:r>
      <w:r w:rsidR="00031C7E">
        <w:rPr>
          <w:sz w:val="28"/>
          <w:szCs w:val="28"/>
        </w:rPr>
        <w:t>π</w:t>
      </w:r>
      <w:r w:rsidR="00031C7E">
        <w:rPr>
          <w:sz w:val="28"/>
          <w:szCs w:val="28"/>
          <w:lang w:val="en-US"/>
        </w:rPr>
        <w:t>/6</w:t>
      </w:r>
      <w:r w:rsidR="00BB36F6" w:rsidRPr="00BB36F6">
        <w:rPr>
          <w:sz w:val="28"/>
          <w:szCs w:val="28"/>
        </w:rPr>
        <w:t>]</w:t>
      </w:r>
    </w:p>
    <w:p w:rsidR="00031C7E" w:rsidRPr="00BB36F6" w:rsidRDefault="00031C7E" w:rsidP="00BB36F6">
      <w:pPr>
        <w:tabs>
          <w:tab w:val="left" w:pos="3840"/>
        </w:tabs>
        <w:rPr>
          <w:sz w:val="28"/>
          <w:szCs w:val="28"/>
        </w:rPr>
      </w:pPr>
    </w:p>
    <w:p w:rsidR="00BB36F6" w:rsidRDefault="00BB36F6" w:rsidP="00BB36F6">
      <w:pPr>
        <w:tabs>
          <w:tab w:val="left" w:pos="3840"/>
        </w:tabs>
      </w:pPr>
      <w:r>
        <w:t>Используемые методы</w:t>
      </w:r>
    </w:p>
    <w:p w:rsidR="00BB36F6" w:rsidRPr="00B16627" w:rsidRDefault="00031C7E" w:rsidP="00BB36F6">
      <w:pPr>
        <w:numPr>
          <w:ilvl w:val="0"/>
          <w:numId w:val="1"/>
        </w:numPr>
        <w:tabs>
          <w:tab w:val="left" w:pos="3840"/>
        </w:tabs>
      </w:pPr>
      <w:r>
        <w:t>Метод средних прямоугольников.</w:t>
      </w:r>
    </w:p>
    <w:p w:rsidR="00BB36F6" w:rsidRPr="00B16627" w:rsidRDefault="00BB36F6" w:rsidP="00BB36F6">
      <w:pPr>
        <w:numPr>
          <w:ilvl w:val="0"/>
          <w:numId w:val="1"/>
        </w:numPr>
        <w:tabs>
          <w:tab w:val="left" w:pos="3840"/>
        </w:tabs>
      </w:pPr>
      <w:r w:rsidRPr="00B16627">
        <w:t xml:space="preserve">Метод </w:t>
      </w:r>
      <w:r w:rsidR="00031C7E">
        <w:t>трапеций.</w:t>
      </w:r>
    </w:p>
    <w:p w:rsidR="009B65CC" w:rsidRPr="00B16627" w:rsidRDefault="00031C7E" w:rsidP="00DA5188">
      <w:pPr>
        <w:pStyle w:val="a9"/>
        <w:numPr>
          <w:ilvl w:val="0"/>
          <w:numId w:val="1"/>
        </w:numPr>
      </w:pPr>
      <w:r>
        <w:t>Метод Симпсона.</w:t>
      </w:r>
    </w:p>
    <w:p w:rsidR="007B4479" w:rsidRDefault="00DA5188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</w:t>
      </w: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DA5188" w:rsidRPr="00DA5188" w:rsidRDefault="00BB36F6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  <w:r w:rsidRPr="00DA5188">
        <w:rPr>
          <w:rFonts w:asciiTheme="majorHAnsi" w:hAnsiTheme="majorHAnsi"/>
          <w:b/>
          <w:sz w:val="40"/>
          <w:szCs w:val="40"/>
        </w:rPr>
        <w:lastRenderedPageBreak/>
        <w:t>2.</w:t>
      </w:r>
      <w:r w:rsidR="00DA5188">
        <w:rPr>
          <w:rFonts w:asciiTheme="majorHAnsi" w:hAnsiTheme="majorHAnsi"/>
          <w:b/>
          <w:sz w:val="40"/>
          <w:szCs w:val="40"/>
        </w:rPr>
        <w:t xml:space="preserve"> </w:t>
      </w:r>
      <w:r w:rsidRPr="00DA5188">
        <w:rPr>
          <w:rFonts w:asciiTheme="majorHAnsi" w:hAnsiTheme="majorHAnsi"/>
          <w:b/>
          <w:sz w:val="40"/>
          <w:szCs w:val="40"/>
        </w:rPr>
        <w:t>Графики</w:t>
      </w:r>
    </w:p>
    <w:p w:rsidR="00BB36F6" w:rsidRPr="00DA5188" w:rsidRDefault="00BB36F6" w:rsidP="00BB36F6">
      <w:pPr>
        <w:tabs>
          <w:tab w:val="left" w:pos="3840"/>
        </w:tabs>
        <w:rPr>
          <w:rFonts w:asciiTheme="majorHAnsi" w:hAnsiTheme="majorHAnsi"/>
          <w:sz w:val="28"/>
          <w:szCs w:val="28"/>
        </w:rPr>
      </w:pPr>
      <w:r w:rsidRPr="00DA5188">
        <w:rPr>
          <w:rFonts w:asciiTheme="majorHAnsi" w:hAnsiTheme="majorHAnsi"/>
          <w:sz w:val="32"/>
          <w:szCs w:val="32"/>
        </w:rPr>
        <w:t xml:space="preserve">1. Метод </w:t>
      </w:r>
      <w:r w:rsidR="00031C7E">
        <w:rPr>
          <w:rFonts w:asciiTheme="majorHAnsi" w:hAnsiTheme="majorHAnsi"/>
          <w:sz w:val="32"/>
          <w:szCs w:val="32"/>
        </w:rPr>
        <w:t>средних прямоугольников</w:t>
      </w: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031C7E" w:rsidRDefault="00C26F47" w:rsidP="00BB36F6">
      <w:pPr>
        <w:tabs>
          <w:tab w:val="left" w:pos="3840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0" cy="5286375"/>
            <wp:effectExtent l="19050" t="0" r="0" b="0"/>
            <wp:docPr id="1" name="Рисунок 0" descr="la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031C7E" w:rsidRDefault="00031C7E" w:rsidP="00BB36F6">
      <w:pPr>
        <w:tabs>
          <w:tab w:val="left" w:pos="3840"/>
        </w:tabs>
        <w:rPr>
          <w:noProof/>
          <w:sz w:val="28"/>
          <w:szCs w:val="28"/>
        </w:rPr>
      </w:pPr>
    </w:p>
    <w:p w:rsidR="007B4479" w:rsidRPr="00C26F47" w:rsidRDefault="007B4479" w:rsidP="003848AB">
      <w:pPr>
        <w:tabs>
          <w:tab w:val="left" w:pos="3840"/>
        </w:tabs>
        <w:rPr>
          <w:sz w:val="28"/>
          <w:szCs w:val="28"/>
        </w:rPr>
      </w:pPr>
    </w:p>
    <w:p w:rsidR="003848AB" w:rsidRPr="008874D0" w:rsidRDefault="00031C7E" w:rsidP="003848AB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2.Метод трапеций</w:t>
      </w:r>
    </w:p>
    <w:p w:rsidR="00BB36F6" w:rsidRPr="007B4479" w:rsidRDefault="00BB36F6" w:rsidP="00BB36F6">
      <w:pPr>
        <w:tabs>
          <w:tab w:val="left" w:pos="3840"/>
        </w:tabs>
        <w:rPr>
          <w:noProof/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noProof/>
          <w:sz w:val="28"/>
          <w:szCs w:val="28"/>
        </w:rPr>
      </w:pPr>
    </w:p>
    <w:p w:rsidR="001252C1" w:rsidRPr="007B4479" w:rsidRDefault="00C26F47" w:rsidP="00BB36F6">
      <w:pPr>
        <w:tabs>
          <w:tab w:val="left" w:pos="3840"/>
        </w:tabs>
        <w:rPr>
          <w:sz w:val="28"/>
          <w:szCs w:val="28"/>
        </w:rPr>
      </w:pPr>
      <w:r w:rsidRPr="00C26F47">
        <w:rPr>
          <w:sz w:val="28"/>
          <w:szCs w:val="28"/>
        </w:rPr>
        <w:drawing>
          <wp:inline distT="0" distB="0" distL="0" distR="0">
            <wp:extent cx="5486400" cy="4911213"/>
            <wp:effectExtent l="19050" t="0" r="0" b="0"/>
            <wp:docPr id="2" name="Рисунок 0" descr="la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8AB" w:rsidRPr="007B4479" w:rsidRDefault="003848AB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3848AB" w:rsidRPr="007B4479" w:rsidRDefault="00031C7E" w:rsidP="003848AB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3.Метод Симпсона</w:t>
      </w:r>
    </w:p>
    <w:p w:rsidR="003848AB" w:rsidRDefault="003848AB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C26F47" w:rsidP="00BB36F6">
      <w:pPr>
        <w:tabs>
          <w:tab w:val="left" w:pos="3840"/>
        </w:tabs>
        <w:rPr>
          <w:b/>
          <w:noProof/>
          <w:sz w:val="32"/>
          <w:szCs w:val="32"/>
        </w:rPr>
      </w:pPr>
      <w:r w:rsidRPr="00C26F47">
        <w:rPr>
          <w:b/>
          <w:noProof/>
          <w:sz w:val="32"/>
          <w:szCs w:val="32"/>
        </w:rPr>
        <w:drawing>
          <wp:inline distT="0" distB="0" distL="0" distR="0">
            <wp:extent cx="5486400" cy="4911213"/>
            <wp:effectExtent l="19050" t="0" r="0" b="0"/>
            <wp:docPr id="3" name="Рисунок 0" descr="la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Pr="00251F58" w:rsidRDefault="007B4479" w:rsidP="00BB36F6">
      <w:pPr>
        <w:tabs>
          <w:tab w:val="left" w:pos="3840"/>
        </w:tabs>
        <w:rPr>
          <w:b/>
          <w:sz w:val="32"/>
          <w:szCs w:val="32"/>
        </w:rPr>
      </w:pPr>
    </w:p>
    <w:p w:rsidR="007B4479" w:rsidRPr="007B4479" w:rsidRDefault="007B4479" w:rsidP="00905FB4">
      <w:pPr>
        <w:rPr>
          <w:b/>
          <w:sz w:val="48"/>
          <w:szCs w:val="48"/>
          <w:u w:val="single"/>
        </w:rPr>
      </w:pPr>
    </w:p>
    <w:p w:rsidR="00905FB4" w:rsidRPr="00905FB4" w:rsidRDefault="00905FB4" w:rsidP="00905FB4">
      <w:pPr>
        <w:rPr>
          <w:b/>
          <w:sz w:val="48"/>
          <w:szCs w:val="48"/>
          <w:u w:val="single"/>
        </w:rPr>
      </w:pPr>
      <w:r w:rsidRPr="007B4479">
        <w:rPr>
          <w:b/>
          <w:sz w:val="48"/>
          <w:szCs w:val="48"/>
          <w:u w:val="single"/>
        </w:rPr>
        <w:lastRenderedPageBreak/>
        <w:t>3.</w:t>
      </w:r>
      <w:r w:rsidRPr="00905FB4">
        <w:rPr>
          <w:b/>
          <w:sz w:val="48"/>
          <w:szCs w:val="48"/>
          <w:u w:val="single"/>
        </w:rPr>
        <w:t>Блок-схема</w:t>
      </w:r>
    </w:p>
    <w:p w:rsidR="00905FB4" w:rsidRDefault="00905FB4" w:rsidP="00905FB4"/>
    <w:p w:rsidR="000954C4" w:rsidRPr="00031C7E" w:rsidRDefault="000C75CC" w:rsidP="00031C7E">
      <w:pPr>
        <w:rPr>
          <w:lang w:val="en-US"/>
        </w:rPr>
      </w:pPr>
      <w:r w:rsidRPr="000C75CC">
        <w:pict>
          <v:group id="_x0000_s1125" editas="canvas" style="width:468pt;height:8in;mso-position-horizontal-relative:char;mso-position-vertical-relative:line" coordorigin="2808,1654" coordsize="7341,891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6" type="#_x0000_t75" style="position:absolute;left:2808;top:1654;width:7341;height:8919" o:preferrelative="f">
              <v:fill o:detectmouseclick="t"/>
              <v:path o:extrusionok="t" o:connecttype="none"/>
              <o:lock v:ext="edit" text="t"/>
            </v:shape>
            <v:oval id="_x0000_s1127" style="position:absolute;left:6055;top:1933;width:1129;height:418">
              <v:textbox style="mso-next-textbox:#_x0000_s1127">
                <w:txbxContent>
                  <w:p w:rsidR="00A53E14" w:rsidRDefault="00A53E14" w:rsidP="00905FB4">
                    <w:r>
                      <w:t>началоооооооо</w:t>
                    </w:r>
                  </w:p>
                </w:txbxContent>
              </v:textbox>
            </v:oval>
            <v:line id="_x0000_s1128" style="position:absolute" from="6620,2490" to="6620,2908" stroked="f">
              <v:stroke endarrow="block"/>
            </v:lin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129" type="#_x0000_t7" style="position:absolute;left:5490;top:2908;width:2400;height:1255">
              <v:textbox style="mso-next-textbox:#_x0000_s1129">
                <w:txbxContent>
                  <w:p w:rsidR="00A53E14" w:rsidRDefault="00A53E14" w:rsidP="00905FB4">
                    <w:r>
                      <w:t>1</w:t>
                    </w:r>
                    <w:r>
                      <w:rPr>
                        <w:lang w:val="en-US"/>
                      </w:rPr>
                      <w:t>:</w:t>
                    </w:r>
                    <w:r w:rsidR="00031C7E">
                      <w:t xml:space="preserve"> Ср.прямоуг</w:t>
                    </w:r>
                  </w:p>
                  <w:p w:rsidR="00A53E14" w:rsidRDefault="00031C7E" w:rsidP="00905FB4">
                    <w:r>
                      <w:t>2: Трапеций</w:t>
                    </w:r>
                  </w:p>
                  <w:p w:rsidR="00A53E14" w:rsidRDefault="00031C7E" w:rsidP="00905FB4">
                    <w:r>
                      <w:t>3: Симпсона</w:t>
                    </w:r>
                  </w:p>
                  <w:p w:rsidR="00A53E14" w:rsidRPr="00B85FA5" w:rsidRDefault="00A53E14" w:rsidP="00905FB4"/>
                </w:txbxContent>
              </v:textbox>
            </v:shape>
            <v:line id="_x0000_s1130" style="position:absolute;flip:x" from="6620,4163" to="6621,4581">
              <v:stroke endarrow="block"/>
            </v:line>
            <v:rect id="_x0000_s1131" style="position:absolute;left:6055;top:4581;width:1270;height:418">
              <v:textbox style="mso-next-textbox:#_x0000_s1131">
                <w:txbxContent>
                  <w:p w:rsidR="00A53E14" w:rsidRPr="00B85FA5" w:rsidRDefault="00031C7E" w:rsidP="00905FB4">
                    <w:pPr>
                      <w:rPr>
                        <w:lang w:val="en-US"/>
                      </w:rPr>
                    </w:pPr>
                    <w:r>
                      <w:t xml:space="preserve">     </w:t>
                    </w:r>
                    <w:r w:rsidR="001252C1">
                      <w:rPr>
                        <w:lang w:val="en-US"/>
                      </w:rPr>
                      <w:t>choice</w:t>
                    </w:r>
                  </w:p>
                </w:txbxContent>
              </v:textbox>
            </v:rect>
            <v:line id="_x0000_s1132" style="position:absolute;flip:x" from="6620,4859" to="6621,5138" stroked="f">
              <v:stroke endarrow="block"/>
            </v:line>
            <v:line id="_x0000_s1133" style="position:absolute" from="6620,5696" to="6620,5975" stroked="f">
              <v:stroke endarrow="block"/>
            </v:line>
            <v:line id="_x0000_s1134" style="position:absolute" from="6478,5696" to="6479,6114" stroked="f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35" type="#_x0000_t110" style="position:absolute;left:5631;top:8483;width:1691;height:837">
              <v:textbox style="mso-next-textbox:#_x0000_s1135">
                <w:txbxContent>
                  <w:p w:rsidR="00A53E14" w:rsidRPr="009B65CC" w:rsidRDefault="001252C1" w:rsidP="00905FB4">
                    <w:r>
                      <w:rPr>
                        <w:lang w:val="en-US"/>
                      </w:rPr>
                      <w:t>choice</w:t>
                    </w:r>
                    <w:r w:rsidR="009B65CC">
                      <w:rPr>
                        <w:lang w:val="en-US"/>
                      </w:rPr>
                      <w:t xml:space="preserve"> ≠ </w:t>
                    </w:r>
                    <w:r w:rsidR="00A53E14"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line id="_x0000_s1136" style="position:absolute" from="6478,6950" to="6478,7368" stroked="f"/>
            <v:line id="_x0000_s1137" style="position:absolute" from="6478,7368" to="9867,7368" stroked="f"/>
            <v:line id="_x0000_s1138" style="position:absolute;flip:y" from="9867,2630" to="9867,7368" stroked="f"/>
            <v:line id="_x0000_s1139" style="position:absolute;flip:x" from="6620,2630" to="10008,2631" stroked="f"/>
            <v:line id="_x0000_s1140" style="position:absolute;flip:x" from="6620,2630" to="9867,2630" stroked="f"/>
            <v:line id="_x0000_s1141" style="position:absolute;flip:x" from="6620,2630" to="9867,2630">
              <v:stroke endarrow="block"/>
            </v:line>
            <v:line id="_x0000_s1142" style="position:absolute" from="6478,6950" to="6478,7368" stroked="f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left:6055;top:2490;width:565;height:279" stroked="f">
              <v:textbox style="mso-next-textbox:#_x0000_s1143">
                <w:txbxContent>
                  <w:p w:rsidR="00A53E14" w:rsidRPr="00E622EE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1</w:t>
                    </w:r>
                  </w:p>
                </w:txbxContent>
              </v:textbox>
            </v:shape>
            <v:line id="_x0000_s1144" style="position:absolute" from="6620,2351" to="6621,2909">
              <v:stroke endarrow="block"/>
            </v:line>
            <v:shape id="_x0000_s1145" type="#_x0000_t202" style="position:absolute;left:6055;top:4163;width:423;height:418" stroked="f">
              <v:textbox style="mso-next-textbox:#_x0000_s1145">
                <w:txbxContent>
                  <w:p w:rsidR="00A53E14" w:rsidRPr="00E622EE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2</w:t>
                    </w:r>
                  </w:p>
                </w:txbxContent>
              </v:textbox>
            </v:shape>
            <v:line id="_x0000_s1146" style="position:absolute" from="6055,4581" to="6761,4582"/>
            <v:line id="_x0000_s1147" style="position:absolute" from="6478,8204" to="6479,8480">
              <v:stroke endarrow="block"/>
            </v:line>
            <v:line id="_x0000_s1148" style="position:absolute" from="6620,4999" to="6620,5417">
              <v:stroke endarrow="block"/>
            </v:line>
            <v:line id="_x0000_s1149" style="position:absolute" from="6620,7368" to="9867,7368" stroked="f"/>
            <v:shape id="_x0000_s1150" type="#_x0000_t202" style="position:absolute;left:6055;top:4999;width:423;height:418" stroked="f">
              <v:textbox style="mso-next-textbox:#_x0000_s1150">
                <w:txbxContent>
                  <w:p w:rsidR="00A53E14" w:rsidRPr="005002F1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3</w:t>
                    </w:r>
                  </w:p>
                </w:txbxContent>
              </v:textbox>
            </v:shape>
            <v:line id="_x0000_s1151" style="position:absolute;flip:y" from="9867,2630" to="9867,6671"/>
            <v:shape id="_x0000_s1152" type="#_x0000_t202" style="position:absolute;left:7467;top:8483;width:423;height:418" stroked="f">
              <v:textbox style="mso-next-textbox:#_x0000_s1152">
                <w:txbxContent>
                  <w:p w:rsidR="00A53E14" w:rsidRDefault="00A53E14" w:rsidP="00905FB4">
                    <w:r>
                      <w:t>да</w:t>
                    </w:r>
                  </w:p>
                </w:txbxContent>
              </v:textbox>
            </v:shape>
            <v:shape id="_x0000_s1153" type="#_x0000_t202" style="position:absolute;left:6478;top:9319;width:564;height:418" stroked="f">
              <v:textbox style="mso-next-textbox:#_x0000_s1153">
                <w:txbxContent>
                  <w:p w:rsidR="00A53E14" w:rsidRDefault="00A53E14" w:rsidP="00905FB4">
                    <w:r>
                      <w:t>нет</w:t>
                    </w:r>
                  </w:p>
                </w:txbxContent>
              </v:textbox>
            </v:shape>
            <v:oval id="_x0000_s1154" style="position:absolute;left:5914;top:9737;width:1130;height:559">
              <v:textbox style="mso-next-textbox:#_x0000_s1154">
                <w:txbxContent>
                  <w:p w:rsidR="00A53E14" w:rsidRDefault="00A53E14" w:rsidP="00905FB4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oval>
            <v:shape id="_x0000_s1155" type="#_x0000_t110" style="position:absolute;left:6055;top:5417;width:1129;height:557">
              <v:textbox style="mso-next-textbox:#_x0000_s1155">
                <w:txbxContent>
                  <w:p w:rsidR="00A53E14" w:rsidRPr="00F94E97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ch</w:t>
                    </w:r>
                    <w:r w:rsidR="001252C1">
                      <w:rPr>
                        <w:lang w:val="en-US"/>
                      </w:rPr>
                      <w:t>oice</w:t>
                    </w:r>
                  </w:p>
                </w:txbxContent>
              </v:textbox>
            </v:shape>
            <v:line id="_x0000_s1156" style="position:absolute;flip:x" from="6620,5974" to="6621,6253">
              <v:stroke endarrow="block"/>
            </v:line>
            <v:line id="_x0000_s1157" style="position:absolute" from="3655,6253" to="9443,6254" stroked="f"/>
            <v:line id="_x0000_s1158" style="position:absolute" from="3937,6253" to="3938,6671">
              <v:stroke endarrow="block"/>
            </v:line>
            <v:line id="_x0000_s1159" style="position:absolute" from="5067,6253" to="5068,6671" stroked="f">
              <v:stroke endarrow="block"/>
            </v:line>
            <v:line id="_x0000_s1160" style="position:absolute;flip:x" from="6620,6253" to="6621,6671" stroked="f">
              <v:stroke endarrow="block"/>
            </v:line>
            <v:line id="_x0000_s1161" style="position:absolute" from="8031,6253" to="8032,6671" stroked="f">
              <v:stroke endarrow="block"/>
            </v:line>
            <v:rect id="_x0000_s1162" style="position:absolute;left:3090;top:6671;width:1694;height:557">
              <v:textbox style="mso-next-textbox:#_x0000_s1162">
                <w:txbxContent>
                  <w:p w:rsidR="00A53E14" w:rsidRPr="00F94E97" w:rsidRDefault="00031C7E" w:rsidP="00905FB4">
                    <w:pPr>
                      <w:jc w:val="center"/>
                    </w:pPr>
                    <w:r>
                      <w:t>Ср.прямоуг.</w:t>
                    </w:r>
                  </w:p>
                </w:txbxContent>
              </v:textbox>
            </v:rect>
            <v:shape id="_x0000_s1163" type="#_x0000_t202" style="position:absolute;left:3655;top:6253;width:281;height:279" stroked="f">
              <v:textbox style="mso-next-textbox:#_x0000_s1163">
                <w:txbxContent>
                  <w:p w:rsidR="00A53E14" w:rsidRPr="00AF6FD7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164" style="position:absolute" from="3231,6532" to="3514,6532" stroked="f"/>
            <v:shape id="_x0000_s1165" type="#_x0000_t202" style="position:absolute;left:5631;top:6253;width:282;height:418" stroked="f">
              <v:textbox style="mso-next-textbox:#_x0000_s1165">
                <w:txbxContent>
                  <w:p w:rsidR="00A53E14" w:rsidRPr="00AF6FD7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166" style="position:absolute" from="6055,6253" to="6056,6671">
              <v:stroke endarrow="block"/>
            </v:line>
            <v:shape id="_x0000_s1167" type="#_x0000_t202" style="position:absolute;left:7467;top:6253;width:424;height:418" stroked="f">
              <v:textbox style="mso-next-textbox:#_x0000_s1167">
                <w:txbxContent>
                  <w:p w:rsidR="00A53E14" w:rsidRPr="008933C7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3</w:t>
                    </w:r>
                  </w:p>
                </w:txbxContent>
              </v:textbox>
            </v:shape>
            <v:line id="_x0000_s1168" style="position:absolute" from="9161,6253" to="9162,6671" stroked="f">
              <v:stroke endarrow="block"/>
            </v:line>
            <v:line id="_x0000_s1169" style="position:absolute" from="3937,6253" to="9161,6254"/>
            <v:rect id="_x0000_s1170" style="position:absolute;left:5208;top:6671;width:1553;height:557">
              <v:textbox style="mso-next-textbox:#_x0000_s1170">
                <w:txbxContent>
                  <w:p w:rsidR="00A53E14" w:rsidRDefault="00031C7E" w:rsidP="00905FB4">
                    <w:pPr>
                      <w:jc w:val="center"/>
                    </w:pPr>
                    <w:r>
                      <w:t>Трапеций</w:t>
                    </w:r>
                  </w:p>
                </w:txbxContent>
              </v:textbox>
            </v:rect>
            <v:line id="_x0000_s1171" style="position:absolute" from="8031,6253" to="8032,6671">
              <v:stroke endarrow="block"/>
            </v:line>
            <v:rect id="_x0000_s1172" style="position:absolute;left:7184;top:6671;width:1553;height:557">
              <v:textbox style="mso-next-textbox:#_x0000_s1172">
                <w:txbxContent>
                  <w:p w:rsidR="00A53E14" w:rsidRPr="00F94E97" w:rsidRDefault="00031C7E" w:rsidP="00905FB4">
                    <w:pPr>
                      <w:jc w:val="center"/>
                    </w:pPr>
                    <w:r>
                      <w:t>Симпсона</w:t>
                    </w:r>
                  </w:p>
                </w:txbxContent>
              </v:textbox>
            </v:rect>
            <v:shape id="_x0000_s1173" type="#_x0000_t202" style="position:absolute;left:8737;top:6253;width:424;height:418" stroked="f">
              <v:textbox style="mso-next-textbox:#_x0000_s1173">
                <w:txbxContent>
                  <w:p w:rsidR="00A53E14" w:rsidRPr="008933C7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4</w:t>
                    </w:r>
                  </w:p>
                </w:txbxContent>
              </v:textbox>
            </v:shape>
            <v:line id="_x0000_s1174" style="position:absolute" from="3937,7228" to="3937,7507">
              <v:stroke endarrow="block"/>
            </v:line>
            <v:line id="_x0000_s1175" style="position:absolute" from="5914,7228" to="5914,7228">
              <v:stroke endarrow="block"/>
            </v:line>
            <v:line id="_x0000_s1176" style="position:absolute" from="6055,7228" to="6055,7507">
              <v:stroke endarrow="block"/>
            </v:line>
            <v:line id="_x0000_s1177" style="position:absolute" from="8031,7228" to="8031,7507">
              <v:stroke endarrow="block"/>
            </v:line>
            <v:line id="_x0000_s1178" style="position:absolute" from="3937,7507" to="8031,7507"/>
            <v:line id="_x0000_s1179" style="position:absolute" from="9161,6253" to="9162,7507"/>
            <v:line id="_x0000_s1180" style="position:absolute" from="6055,8204" to="9161,8204" stroked="f">
              <v:stroke startarrow="block" endarrow="block"/>
            </v:line>
            <v:line id="_x0000_s1181" style="position:absolute" from="9584,5696" to="9584,8204"/>
            <v:line id="_x0000_s1182" style="position:absolute;flip:x" from="8031,7507" to="9161,7507"/>
            <v:line id="_x0000_s1183" style="position:absolute;flip:x" from="6478,8204" to="9584,8204">
              <v:stroke endarrow="block"/>
            </v:line>
            <v:line id="_x0000_s1184" style="position:absolute" from="6478,7507" to="6478,8204">
              <v:stroke endarrow="block"/>
            </v:line>
            <v:line id="_x0000_s1185" style="position:absolute" from="7325,8901" to="9867,8901"/>
            <v:line id="_x0000_s1186" style="position:absolute;flip:y" from="9867,6532" to="9867,8901"/>
            <v:line id="_x0000_s1187" style="position:absolute" from="6478,9319" to="6478,9737">
              <v:stroke endarrow="block"/>
            </v:line>
            <v:line id="_x0000_s1188" style="position:absolute" from="7184,5696" to="9584,5696">
              <v:stroke endarrow="block"/>
            </v:line>
            <v:line id="_x0000_s1189" style="position:absolute" from="5914,4163" to="6479,4163"/>
            <v:line id="_x0000_s1190" style="position:absolute" from="6055,4999" to="6620,4999"/>
            <v:line id="_x0000_s1191" style="position:absolute" from="8737,6253" to="9161,6253"/>
            <w10:wrap type="none"/>
            <w10:anchorlock/>
          </v:group>
        </w:pict>
      </w:r>
    </w:p>
    <w:p w:rsidR="00905FB4" w:rsidRDefault="00905FB4" w:rsidP="00905FB4">
      <w:pPr>
        <w:tabs>
          <w:tab w:val="left" w:pos="3840"/>
        </w:tabs>
        <w:rPr>
          <w:lang w:val="en-US"/>
        </w:rPr>
      </w:pPr>
    </w:p>
    <w:p w:rsidR="005977FE" w:rsidRDefault="005977FE" w:rsidP="005977FE">
      <w:pPr>
        <w:rPr>
          <w:lang w:val="en-US"/>
        </w:rPr>
      </w:pPr>
    </w:p>
    <w:p w:rsidR="005977FE" w:rsidRPr="00841022" w:rsidRDefault="005977FE" w:rsidP="005977FE">
      <w:pPr>
        <w:rPr>
          <w:rFonts w:asciiTheme="majorHAnsi" w:hAnsiTheme="majorHAnsi"/>
          <w:b/>
          <w:sz w:val="40"/>
          <w:szCs w:val="40"/>
          <w:lang w:val="en-US"/>
        </w:rPr>
      </w:pPr>
      <w:r w:rsidRPr="00841022">
        <w:rPr>
          <w:rFonts w:asciiTheme="majorHAnsi" w:hAnsiTheme="majorHAnsi"/>
          <w:b/>
          <w:sz w:val="40"/>
          <w:szCs w:val="40"/>
        </w:rPr>
        <w:lastRenderedPageBreak/>
        <w:t>4.Таблица</w:t>
      </w:r>
    </w:p>
    <w:p w:rsidR="005977FE" w:rsidRPr="008874D0" w:rsidRDefault="005977FE" w:rsidP="005977FE">
      <w:pPr>
        <w:rPr>
          <w:b/>
          <w:sz w:val="48"/>
          <w:szCs w:val="48"/>
          <w:lang w:val="en-US"/>
        </w:rPr>
      </w:pPr>
    </w:p>
    <w:tbl>
      <w:tblPr>
        <w:tblW w:w="11426" w:type="dxa"/>
        <w:tblInd w:w="-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260"/>
        <w:gridCol w:w="2430"/>
        <w:gridCol w:w="1843"/>
        <w:gridCol w:w="1701"/>
        <w:gridCol w:w="1701"/>
        <w:gridCol w:w="1843"/>
      </w:tblGrid>
      <w:tr w:rsidR="00036743" w:rsidRPr="00841022" w:rsidTr="00031C7E">
        <w:trPr>
          <w:trHeight w:val="90"/>
        </w:trPr>
        <w:tc>
          <w:tcPr>
            <w:tcW w:w="648" w:type="dxa"/>
            <w:vMerge w:val="restart"/>
          </w:tcPr>
          <w:p w:rsidR="00036743" w:rsidRPr="00841022" w:rsidRDefault="00031C7E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ξ</w:t>
            </w:r>
          </w:p>
        </w:tc>
        <w:tc>
          <w:tcPr>
            <w:tcW w:w="10778" w:type="dxa"/>
            <w:gridSpan w:val="6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Методы</w:t>
            </w:r>
          </w:p>
        </w:tc>
      </w:tr>
      <w:tr w:rsidR="001252C1" w:rsidRPr="00841022" w:rsidTr="00031C7E">
        <w:trPr>
          <w:trHeight w:val="278"/>
        </w:trPr>
        <w:tc>
          <w:tcPr>
            <w:tcW w:w="648" w:type="dxa"/>
            <w:vMerge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690" w:type="dxa"/>
            <w:gridSpan w:val="2"/>
          </w:tcPr>
          <w:p w:rsidR="00036743" w:rsidRPr="00031C7E" w:rsidRDefault="00031C7E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Средних прямоугольников</w:t>
            </w:r>
          </w:p>
        </w:tc>
        <w:tc>
          <w:tcPr>
            <w:tcW w:w="3544" w:type="dxa"/>
            <w:gridSpan w:val="2"/>
          </w:tcPr>
          <w:p w:rsidR="00036743" w:rsidRPr="00841022" w:rsidRDefault="00031C7E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Трапеций</w:t>
            </w:r>
          </w:p>
        </w:tc>
        <w:tc>
          <w:tcPr>
            <w:tcW w:w="3544" w:type="dxa"/>
            <w:gridSpan w:val="2"/>
          </w:tcPr>
          <w:p w:rsidR="00036743" w:rsidRPr="00841022" w:rsidRDefault="00031C7E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Симпсона</w:t>
            </w:r>
          </w:p>
        </w:tc>
      </w:tr>
      <w:tr w:rsidR="00031C7E" w:rsidRPr="00841022" w:rsidTr="00031C7E">
        <w:trPr>
          <w:trHeight w:val="277"/>
        </w:trPr>
        <w:tc>
          <w:tcPr>
            <w:tcW w:w="648" w:type="dxa"/>
            <w:vMerge/>
          </w:tcPr>
          <w:p w:rsidR="00031C7E" w:rsidRPr="00841022" w:rsidRDefault="00031C7E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1C7E" w:rsidRPr="00841022" w:rsidRDefault="00031C7E" w:rsidP="00841022">
            <w:pPr>
              <w:jc w:val="center"/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</w:rPr>
              <w:t>Результат</w:t>
            </w:r>
          </w:p>
          <w:p w:rsidR="00031C7E" w:rsidRPr="00031C7E" w:rsidRDefault="00031C7E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интеграл</w:t>
            </w:r>
          </w:p>
        </w:tc>
        <w:tc>
          <w:tcPr>
            <w:tcW w:w="2430" w:type="dxa"/>
            <w:shd w:val="clear" w:color="auto" w:fill="auto"/>
          </w:tcPr>
          <w:p w:rsidR="00031C7E" w:rsidRPr="00841022" w:rsidRDefault="00031C7E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Число</w:t>
            </w:r>
          </w:p>
          <w:p w:rsidR="00031C7E" w:rsidRPr="00841022" w:rsidRDefault="00031C7E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отрезков</w:t>
            </w:r>
          </w:p>
          <w:p w:rsidR="00031C7E" w:rsidRPr="00841022" w:rsidRDefault="00031C7E" w:rsidP="0084102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N</w:t>
            </w:r>
          </w:p>
        </w:tc>
        <w:tc>
          <w:tcPr>
            <w:tcW w:w="1843" w:type="dxa"/>
          </w:tcPr>
          <w:p w:rsidR="00031C7E" w:rsidRPr="00841022" w:rsidRDefault="00031C7E" w:rsidP="00841022">
            <w:pPr>
              <w:jc w:val="center"/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</w:rPr>
              <w:t>Результат</w:t>
            </w:r>
          </w:p>
          <w:p w:rsidR="00031C7E" w:rsidRPr="00ED058D" w:rsidRDefault="00ED058D" w:rsidP="00ED05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интеграл</w:t>
            </w:r>
          </w:p>
        </w:tc>
        <w:tc>
          <w:tcPr>
            <w:tcW w:w="1701" w:type="dxa"/>
            <w:shd w:val="clear" w:color="auto" w:fill="auto"/>
          </w:tcPr>
          <w:p w:rsidR="00ED058D" w:rsidRPr="00841022" w:rsidRDefault="00ED058D" w:rsidP="00ED058D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Число</w:t>
            </w:r>
          </w:p>
          <w:p w:rsidR="00ED058D" w:rsidRPr="00841022" w:rsidRDefault="00ED058D" w:rsidP="00ED05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отрезков</w:t>
            </w:r>
          </w:p>
          <w:p w:rsidR="00031C7E" w:rsidRPr="00841022" w:rsidRDefault="00ED058D" w:rsidP="00ED058D">
            <w:pPr>
              <w:jc w:val="center"/>
              <w:rPr>
                <w:rFonts w:asciiTheme="minorHAnsi" w:hAnsiTheme="minorHAnsi"/>
                <w:b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N</w:t>
            </w:r>
          </w:p>
        </w:tc>
        <w:tc>
          <w:tcPr>
            <w:tcW w:w="1701" w:type="dxa"/>
          </w:tcPr>
          <w:p w:rsidR="00031C7E" w:rsidRPr="00841022" w:rsidRDefault="00031C7E" w:rsidP="00841022">
            <w:pPr>
              <w:jc w:val="center"/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</w:rPr>
              <w:t>Результат</w:t>
            </w:r>
          </w:p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интеграл</w:t>
            </w:r>
          </w:p>
        </w:tc>
        <w:tc>
          <w:tcPr>
            <w:tcW w:w="1843" w:type="dxa"/>
            <w:shd w:val="clear" w:color="auto" w:fill="auto"/>
          </w:tcPr>
          <w:p w:rsidR="00ED058D" w:rsidRPr="00841022" w:rsidRDefault="00ED058D" w:rsidP="00ED058D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Число</w:t>
            </w:r>
          </w:p>
          <w:p w:rsidR="00ED058D" w:rsidRPr="00841022" w:rsidRDefault="00ED058D" w:rsidP="00ED05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отрезков</w:t>
            </w:r>
          </w:p>
          <w:p w:rsidR="00031C7E" w:rsidRPr="00841022" w:rsidRDefault="00ED058D" w:rsidP="00ED058D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N</w:t>
            </w:r>
            <w:r w:rsidRPr="00841022">
              <w:rPr>
                <w:rFonts w:asciiTheme="minorHAnsi" w:hAnsiTheme="minorHAnsi"/>
              </w:rPr>
              <w:t xml:space="preserve"> </w:t>
            </w:r>
          </w:p>
        </w:tc>
      </w:tr>
      <w:tr w:rsidR="00031C7E" w:rsidRPr="00841022" w:rsidTr="00031C7E">
        <w:trPr>
          <w:trHeight w:val="90"/>
        </w:trPr>
        <w:tc>
          <w:tcPr>
            <w:tcW w:w="648" w:type="dxa"/>
            <w:shd w:val="clear" w:color="auto" w:fill="auto"/>
          </w:tcPr>
          <w:p w:rsidR="00031C7E" w:rsidRPr="00841022" w:rsidRDefault="00031C7E" w:rsidP="00841022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841022">
              <w:rPr>
                <w:rFonts w:asciiTheme="minorHAnsi" w:hAnsiTheme="minorHAnsi"/>
              </w:rPr>
              <w:t>10</w:t>
            </w:r>
            <w:r w:rsidRPr="00841022">
              <w:rPr>
                <w:rFonts w:asciiTheme="minorHAnsi" w:hAnsiTheme="minorHAnsi"/>
                <w:vertAlign w:val="superscript"/>
              </w:rPr>
              <w:t>-4</w:t>
            </w:r>
          </w:p>
        </w:tc>
        <w:tc>
          <w:tcPr>
            <w:tcW w:w="1260" w:type="dxa"/>
          </w:tcPr>
          <w:p w:rsidR="00031C7E" w:rsidRPr="00ED058D" w:rsidRDefault="00031C7E" w:rsidP="00EE637D">
            <w:pPr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  <w:lang w:val="en-US"/>
              </w:rPr>
              <w:t xml:space="preserve"> </w:t>
            </w:r>
            <w:r w:rsidR="00ED058D">
              <w:rPr>
                <w:rFonts w:asciiTheme="minorHAnsi" w:hAnsiTheme="minorHAnsi"/>
              </w:rPr>
              <w:t>0.101193</w:t>
            </w:r>
          </w:p>
        </w:tc>
        <w:tc>
          <w:tcPr>
            <w:tcW w:w="2430" w:type="dxa"/>
            <w:shd w:val="clear" w:color="auto" w:fill="auto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843" w:type="dxa"/>
          </w:tcPr>
          <w:p w:rsidR="00031C7E" w:rsidRPr="00841022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0.101106</w:t>
            </w:r>
          </w:p>
        </w:tc>
        <w:tc>
          <w:tcPr>
            <w:tcW w:w="1701" w:type="dxa"/>
            <w:shd w:val="clear" w:color="auto" w:fill="auto"/>
          </w:tcPr>
          <w:p w:rsidR="00031C7E" w:rsidRPr="00841022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701" w:type="dxa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0.101155</w:t>
            </w:r>
          </w:p>
        </w:tc>
        <w:tc>
          <w:tcPr>
            <w:tcW w:w="1843" w:type="dxa"/>
            <w:shd w:val="clear" w:color="auto" w:fill="auto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031C7E" w:rsidRPr="00841022" w:rsidTr="00031C7E">
        <w:trPr>
          <w:trHeight w:val="90"/>
        </w:trPr>
        <w:tc>
          <w:tcPr>
            <w:tcW w:w="648" w:type="dxa"/>
            <w:shd w:val="clear" w:color="auto" w:fill="auto"/>
          </w:tcPr>
          <w:p w:rsidR="00031C7E" w:rsidRPr="00841022" w:rsidRDefault="00031C7E" w:rsidP="00841022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841022">
              <w:rPr>
                <w:rFonts w:asciiTheme="minorHAnsi" w:hAnsiTheme="minorHAnsi"/>
              </w:rPr>
              <w:t>10</w:t>
            </w:r>
            <w:r w:rsidRPr="00841022">
              <w:rPr>
                <w:rFonts w:asciiTheme="minorHAnsi" w:hAnsiTheme="minorHAnsi"/>
                <w:vertAlign w:val="superscript"/>
              </w:rPr>
              <w:t>-5</w:t>
            </w:r>
          </w:p>
        </w:tc>
        <w:tc>
          <w:tcPr>
            <w:tcW w:w="1260" w:type="dxa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0.101171</w:t>
            </w:r>
          </w:p>
        </w:tc>
        <w:tc>
          <w:tcPr>
            <w:tcW w:w="2430" w:type="dxa"/>
            <w:shd w:val="clear" w:color="auto" w:fill="auto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1843" w:type="dxa"/>
          </w:tcPr>
          <w:p w:rsidR="00031C7E" w:rsidRPr="00841022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0.101160</w:t>
            </w:r>
          </w:p>
        </w:tc>
        <w:tc>
          <w:tcPr>
            <w:tcW w:w="1701" w:type="dxa"/>
            <w:shd w:val="clear" w:color="auto" w:fill="auto"/>
          </w:tcPr>
          <w:p w:rsidR="00031C7E" w:rsidRPr="00841022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1701" w:type="dxa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0.101155</w:t>
            </w:r>
          </w:p>
        </w:tc>
        <w:tc>
          <w:tcPr>
            <w:tcW w:w="1843" w:type="dxa"/>
            <w:shd w:val="clear" w:color="auto" w:fill="auto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031C7E" w:rsidRPr="00841022" w:rsidTr="00031C7E">
        <w:trPr>
          <w:trHeight w:val="90"/>
        </w:trPr>
        <w:tc>
          <w:tcPr>
            <w:tcW w:w="648" w:type="dxa"/>
            <w:shd w:val="clear" w:color="auto" w:fill="auto"/>
          </w:tcPr>
          <w:p w:rsidR="00031C7E" w:rsidRPr="00841022" w:rsidRDefault="00031C7E" w:rsidP="00841022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841022">
              <w:rPr>
                <w:rFonts w:asciiTheme="minorHAnsi" w:hAnsiTheme="minorHAnsi"/>
              </w:rPr>
              <w:t>10</w:t>
            </w:r>
            <w:r w:rsidRPr="00841022">
              <w:rPr>
                <w:rFonts w:asciiTheme="minorHAnsi" w:hAnsiTheme="minorHAnsi"/>
                <w:vertAlign w:val="superscript"/>
              </w:rPr>
              <w:t>-6</w:t>
            </w:r>
          </w:p>
        </w:tc>
        <w:tc>
          <w:tcPr>
            <w:tcW w:w="1260" w:type="dxa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0.101164</w:t>
            </w:r>
          </w:p>
        </w:tc>
        <w:tc>
          <w:tcPr>
            <w:tcW w:w="2430" w:type="dxa"/>
            <w:shd w:val="clear" w:color="auto" w:fill="auto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128</w:t>
            </w:r>
          </w:p>
        </w:tc>
        <w:tc>
          <w:tcPr>
            <w:tcW w:w="1843" w:type="dxa"/>
          </w:tcPr>
          <w:p w:rsidR="00031C7E" w:rsidRPr="00841022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0.101163</w:t>
            </w:r>
          </w:p>
        </w:tc>
        <w:tc>
          <w:tcPr>
            <w:tcW w:w="1701" w:type="dxa"/>
            <w:shd w:val="clear" w:color="auto" w:fill="auto"/>
          </w:tcPr>
          <w:p w:rsidR="00031C7E" w:rsidRPr="00841022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128</w:t>
            </w:r>
          </w:p>
        </w:tc>
        <w:tc>
          <w:tcPr>
            <w:tcW w:w="1701" w:type="dxa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0.101163</w:t>
            </w:r>
          </w:p>
        </w:tc>
        <w:tc>
          <w:tcPr>
            <w:tcW w:w="1843" w:type="dxa"/>
            <w:shd w:val="clear" w:color="auto" w:fill="auto"/>
          </w:tcPr>
          <w:p w:rsidR="00031C7E" w:rsidRPr="00ED058D" w:rsidRDefault="00ED058D" w:rsidP="008410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</w:tbl>
    <w:p w:rsidR="00036743" w:rsidRDefault="00036743" w:rsidP="00036743">
      <w:pPr>
        <w:rPr>
          <w:lang w:val="en-US"/>
        </w:rPr>
      </w:pPr>
    </w:p>
    <w:p w:rsidR="005977FE" w:rsidRDefault="005977FE" w:rsidP="005977FE">
      <w:pPr>
        <w:rPr>
          <w:lang w:val="en-US"/>
        </w:rPr>
      </w:pPr>
    </w:p>
    <w:p w:rsidR="00905FB4" w:rsidRDefault="00905FB4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ED058D" w:rsidRDefault="00ED058D" w:rsidP="00905FB4"/>
    <w:p w:rsidR="002A5815" w:rsidRPr="00ED058D" w:rsidRDefault="002A5815" w:rsidP="002A5815"/>
    <w:p w:rsidR="00BB36F6" w:rsidRPr="00ED058D" w:rsidRDefault="00BB36F6" w:rsidP="00BB36F6">
      <w:pPr>
        <w:tabs>
          <w:tab w:val="left" w:pos="3840"/>
        </w:tabs>
        <w:rPr>
          <w:rFonts w:asciiTheme="minorHAnsi" w:hAnsiTheme="minorHAnsi"/>
          <w:sz w:val="28"/>
          <w:szCs w:val="28"/>
          <w:lang w:val="en-US"/>
        </w:rPr>
      </w:pPr>
    </w:p>
    <w:p w:rsidR="007B4479" w:rsidRDefault="007B4479" w:rsidP="00BB36F6">
      <w:pPr>
        <w:tabs>
          <w:tab w:val="left" w:pos="3840"/>
        </w:tabs>
        <w:rPr>
          <w:rFonts w:asciiTheme="minorHAnsi" w:hAnsiTheme="minorHAnsi"/>
          <w:sz w:val="28"/>
          <w:szCs w:val="28"/>
        </w:rPr>
      </w:pPr>
    </w:p>
    <w:p w:rsidR="00ED058D" w:rsidRDefault="00ED058D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Код программы</w:t>
      </w:r>
    </w:p>
    <w:p w:rsidR="00ED058D" w:rsidRDefault="00ED058D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"stdafx.h"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&lt;conio.h&gt;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&lt;math.h&gt;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&lt;windows.h&gt;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&lt;iostream&gt;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namespace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std;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Rectangle(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epsil);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Trapeze(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epsill);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Simpson(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epsil);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Output(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result,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n);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Func(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x);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_tmain(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argc, _TCHAR* argv[])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   choice;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переменная выбора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   buf[54];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строка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lim1, 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нижний предел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 xml:space="preserve">   lim2, 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верхний предел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 xml:space="preserve">   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epsil;        </w:t>
      </w:r>
      <w:r w:rsidRPr="00ED058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погрешность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system(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"cls"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);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CharToOem(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"Программа вычисления определённого интеграла!"</w:t>
      </w:r>
      <w:r>
        <w:rPr>
          <w:rFonts w:ascii="Courier New" w:hAnsi="Courier New" w:cs="Courier New"/>
          <w:noProof/>
          <w:sz w:val="20"/>
          <w:szCs w:val="20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cout &lt;&lt; buf &lt;&lt; endl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"\t      x\n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Функция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:   -------\n\t   1 + tg x"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"1.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Метод средних прямоугольников."</w:t>
      </w:r>
      <w:r>
        <w:rPr>
          <w:rFonts w:ascii="Courier New" w:hAnsi="Courier New" w:cs="Courier New"/>
          <w:noProof/>
          <w:sz w:val="20"/>
          <w:szCs w:val="20"/>
        </w:rPr>
        <w:t>, buf);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cout &lt;&lt; buf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"2.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Метод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трапеций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."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"3.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Метод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Симпсона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."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"4.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Выход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."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 &lt;&lt; endl;</w:t>
      </w:r>
    </w:p>
    <w:p w:rsidR="00ED058D" w:rsidRPr="00C26F47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C26F47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C26F47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C26F47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C26F47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do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CharToOem(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"Введите цифру, соответствующую методу: "</w:t>
      </w:r>
      <w:r>
        <w:rPr>
          <w:rFonts w:ascii="Courier New" w:hAnsi="Courier New" w:cs="Courier New"/>
          <w:noProof/>
          <w:sz w:val="20"/>
          <w:szCs w:val="20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cout &lt;&lt; buf;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fflush(stdin);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cin  &gt;&gt; choice;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endl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)choice &lt; 49 || 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)choice &gt; 52);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)choice == 52)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Программа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завершена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 &lt;&lt; endl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Задержка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system(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"pause"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0;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////////////////////////////////////////////////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Ввод пределов интегрирования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do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fflush(stdin);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CharToOem(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"Введите пределы интегрирования [0, pi/6]\na = "</w:t>
      </w:r>
      <w:r>
        <w:rPr>
          <w:rFonts w:ascii="Courier New" w:hAnsi="Courier New" w:cs="Courier New"/>
          <w:noProof/>
          <w:sz w:val="20"/>
          <w:szCs w:val="20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cout &lt;&lt; buf;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cin  &gt;&gt; lim1;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fflush(stdin);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 = 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cin  &gt;&gt; lim2;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((lim1 &lt; 0) || (lim1 &gt;= 0.5235987756) || (lim2 &gt; 0.5235987756) || (lim2 &lt;= 0))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CharToOem(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"\nОшибка в указании интервала!!\a"</w:t>
      </w:r>
      <w:r>
        <w:rPr>
          <w:rFonts w:ascii="Courier New" w:hAnsi="Courier New" w:cs="Courier New"/>
          <w:noProof/>
          <w:sz w:val="20"/>
          <w:szCs w:val="20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cout &lt;&lt; buf &lt;&lt; endl &lt;&lt; endl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((lim1 &lt; 0) || (lim1 &gt;= 0.5235987756) || (lim2 &gt; 0.5235987756) || (lim2 &lt;= 0));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Ввод</w:t>
      </w:r>
      <w:r w:rsidRPr="00ED058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погрешности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"\n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Введите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погрешность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вычислений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\nepsil = 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cin  &gt;&gt; epsil;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(1 != 1);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)choice == 49)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Rectangle(lim1, lim2, epsil);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)choice == 50)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Trapeze(lim1, lim2, epsil);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)choice == 51)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Simpson(lim1, lim2, epsil);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Программа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завершена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 &lt;&lt; endl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Задержка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system(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"pause"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(choice != 4);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return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0;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Rectangle(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epsil)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result;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i;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n;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h;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n = 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h = lim2 - lim1;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h * Func((lim1 + lim2) / 2);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n *= 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s1 = s2;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h /= 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0;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i = 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s2 + Func(lim1 + h/2 + h*(i - 1));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i++;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(i &lt;= n);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s2 * h;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(fabs(s2 - s1) &gt; 3*epsil);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result = s2;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Output(result, n);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Trapeze(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epsil)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result;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i;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n;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h;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n = 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h = lim2 - lim1;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h * (Func(lim1) + Func(lim2)) / 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s1 = s2;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0;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i = 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s2 + Func(lim1 - h/2 + h*i);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i++;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(i &lt;= n);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s1/2 + s2 * h/2;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n *= 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h /= 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(fabs(s2 - s1) &gt; 3*epsil);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result = s2;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Output(result, n);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Simpson(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epsil)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result;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n;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h;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s3;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x;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n = 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h = lim2 - lim1;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 = Func(lim1) + Func(lim2);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n *= 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s3 = s2;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h /= 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s1 = 0;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x = lim1 + h;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s1 = s1 + 2*Func(x);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x = x + 2*h;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(x &lt; lim2);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 = s + s1;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s2 = (s + s1) * h / 3;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x = fabs(s3 - s2) / 15;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(x &gt; epsil);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result = s2;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Output(result, n);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Output(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result, 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n)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char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buf[13];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Вывод</w:t>
      </w:r>
      <w:r w:rsidRPr="00ED058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результатов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"\n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Интеграл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 xml:space="preserve"> = 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result;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ED058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"\tN = "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n &lt;&lt; endl &lt;&lt; endl &lt;&lt; endl;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Func(</w:t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x)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ED058D" w:rsidRPr="00ED058D" w:rsidRDefault="00ED058D" w:rsidP="00ED058D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D058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return</w:t>
      </w:r>
      <w:r w:rsidRPr="00ED058D">
        <w:rPr>
          <w:rFonts w:ascii="Courier New" w:hAnsi="Courier New" w:cs="Courier New"/>
          <w:noProof/>
          <w:sz w:val="20"/>
          <w:szCs w:val="20"/>
          <w:lang w:val="en-US"/>
        </w:rPr>
        <w:t xml:space="preserve"> x / (1 + sin(x) / cos(x));</w:t>
      </w:r>
    </w:p>
    <w:p w:rsidR="00ED058D" w:rsidRPr="00ED058D" w:rsidRDefault="00ED058D" w:rsidP="00ED058D">
      <w:pPr>
        <w:tabs>
          <w:tab w:val="left" w:pos="3840"/>
        </w:tabs>
        <w:rPr>
          <w:rFonts w:asciiTheme="minorHAnsi" w:hAnsiTheme="minorHAnsi"/>
          <w:sz w:val="28"/>
          <w:szCs w:val="28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sectPr w:rsidR="00ED058D" w:rsidRPr="00ED058D" w:rsidSect="001C5E9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E2A" w:rsidRDefault="00341E2A">
      <w:r>
        <w:separator/>
      </w:r>
    </w:p>
  </w:endnote>
  <w:endnote w:type="continuationSeparator" w:id="1">
    <w:p w:rsidR="00341E2A" w:rsidRDefault="00341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58" w:rsidRDefault="000C75CC" w:rsidP="000954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1F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F58" w:rsidRDefault="00251F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58" w:rsidRDefault="000C75CC" w:rsidP="000954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1F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F47">
      <w:rPr>
        <w:rStyle w:val="a5"/>
        <w:noProof/>
      </w:rPr>
      <w:t>2</w:t>
    </w:r>
    <w:r>
      <w:rPr>
        <w:rStyle w:val="a5"/>
      </w:rPr>
      <w:fldChar w:fldCharType="end"/>
    </w:r>
  </w:p>
  <w:p w:rsidR="00251F58" w:rsidRDefault="00251F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E2A" w:rsidRDefault="00341E2A">
      <w:r>
        <w:separator/>
      </w:r>
    </w:p>
  </w:footnote>
  <w:footnote w:type="continuationSeparator" w:id="1">
    <w:p w:rsidR="00341E2A" w:rsidRDefault="00341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6B93"/>
    <w:multiLevelType w:val="hybridMultilevel"/>
    <w:tmpl w:val="34C2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3121B"/>
    <w:multiLevelType w:val="hybridMultilevel"/>
    <w:tmpl w:val="D9A67020"/>
    <w:lvl w:ilvl="0" w:tplc="58DA191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F1C"/>
    <w:rsid w:val="00031C7E"/>
    <w:rsid w:val="00036743"/>
    <w:rsid w:val="000954C4"/>
    <w:rsid w:val="000954DD"/>
    <w:rsid w:val="000A5866"/>
    <w:rsid w:val="000C75CC"/>
    <w:rsid w:val="000F1079"/>
    <w:rsid w:val="001252C1"/>
    <w:rsid w:val="001B165A"/>
    <w:rsid w:val="001B6888"/>
    <w:rsid w:val="001C5E95"/>
    <w:rsid w:val="00251F58"/>
    <w:rsid w:val="00287F1C"/>
    <w:rsid w:val="002941AD"/>
    <w:rsid w:val="002A5815"/>
    <w:rsid w:val="00341E2A"/>
    <w:rsid w:val="003848AB"/>
    <w:rsid w:val="003C05EA"/>
    <w:rsid w:val="003D52B6"/>
    <w:rsid w:val="0047700B"/>
    <w:rsid w:val="00536F37"/>
    <w:rsid w:val="005977FE"/>
    <w:rsid w:val="005E5652"/>
    <w:rsid w:val="006C4B0F"/>
    <w:rsid w:val="006D0A8E"/>
    <w:rsid w:val="007A5818"/>
    <w:rsid w:val="007B4479"/>
    <w:rsid w:val="00812049"/>
    <w:rsid w:val="00841022"/>
    <w:rsid w:val="008A18C2"/>
    <w:rsid w:val="00905FB4"/>
    <w:rsid w:val="009B65CC"/>
    <w:rsid w:val="00A53E14"/>
    <w:rsid w:val="00BB36F6"/>
    <w:rsid w:val="00C17D99"/>
    <w:rsid w:val="00C26F47"/>
    <w:rsid w:val="00CF1D34"/>
    <w:rsid w:val="00DA5188"/>
    <w:rsid w:val="00DB2FFA"/>
    <w:rsid w:val="00E36893"/>
    <w:rsid w:val="00ED058D"/>
    <w:rsid w:val="00EE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A8E"/>
    <w:rPr>
      <w:sz w:val="24"/>
      <w:szCs w:val="24"/>
    </w:rPr>
  </w:style>
  <w:style w:type="paragraph" w:styleId="1">
    <w:name w:val="heading 1"/>
    <w:basedOn w:val="a"/>
    <w:next w:val="a"/>
    <w:qFormat/>
    <w:rsid w:val="006D0A8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51F58"/>
    <w:pPr>
      <w:tabs>
        <w:tab w:val="center" w:pos="4844"/>
        <w:tab w:val="right" w:pos="9689"/>
      </w:tabs>
    </w:pPr>
  </w:style>
  <w:style w:type="character" w:styleId="a5">
    <w:name w:val="page number"/>
    <w:basedOn w:val="a0"/>
    <w:rsid w:val="00251F58"/>
  </w:style>
  <w:style w:type="paragraph" w:styleId="a6">
    <w:name w:val="Balloon Text"/>
    <w:basedOn w:val="a"/>
    <w:link w:val="a7"/>
    <w:rsid w:val="009B6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B65CC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B65CC"/>
    <w:rPr>
      <w:color w:val="808080"/>
    </w:rPr>
  </w:style>
  <w:style w:type="paragraph" w:styleId="a9">
    <w:name w:val="List Paragraph"/>
    <w:basedOn w:val="a"/>
    <w:uiPriority w:val="34"/>
    <w:qFormat/>
    <w:rsid w:val="009B6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8;&#1042;&#1058;-262\&#1042;&#1099;&#1095;.%20&#1084;&#1072;&#1090;\&#1051;&#1072;&#1073;&#1072;2(&#1087;&#1088;&#1086;&#1090;&#1086;&#1082;&#1086;&#108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9EA5-C3D0-453E-A9A8-2F440049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Лаба2(протокол)</Template>
  <TotalTime>5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Лабораторная работа № 1</vt:lpstr>
      <vt:lpstr>Лабораторная работа № 1</vt:lpstr>
    </vt:vector>
  </TitlesOfParts>
  <Company>Truong DHTHKTQG Volgagrad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creator>Я</dc:creator>
  <cp:lastModifiedBy>Я</cp:lastModifiedBy>
  <cp:revision>3</cp:revision>
  <cp:lastPrinted>2008-11-06T11:54:00Z</cp:lastPrinted>
  <dcterms:created xsi:type="dcterms:W3CDTF">2008-10-09T11:38:00Z</dcterms:created>
  <dcterms:modified xsi:type="dcterms:W3CDTF">2008-11-06T11:59:00Z</dcterms:modified>
</cp:coreProperties>
</file>